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1" w:rsidRDefault="00070C91" w:rsidP="006B77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CE9" w:rsidRPr="00AB795D" w:rsidRDefault="00E20CE9" w:rsidP="00E20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7CB" w:rsidRPr="00AB795D" w:rsidRDefault="00F377CB" w:rsidP="00F37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77CB" w:rsidRPr="00AD1D5B" w:rsidRDefault="00F377CB" w:rsidP="00F377CB">
      <w:pPr>
        <w:pStyle w:val="ConsPlusNonformat"/>
        <w:ind w:left="-567" w:right="-284" w:hanging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377CB" w:rsidRPr="00CA1E23" w:rsidRDefault="00F377CB" w:rsidP="00F377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F377CB" w:rsidRPr="00CA1E23" w:rsidRDefault="00F377CB" w:rsidP="00F377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F377CB" w:rsidRPr="00CA1E23" w:rsidRDefault="00F377CB" w:rsidP="00F37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____</w:t>
      </w:r>
      <w:r w:rsidRPr="00DC6A40">
        <w:rPr>
          <w:rFonts w:ascii="Times New Roman" w:hAnsi="Times New Roman" w:cs="Times New Roman"/>
          <w:b/>
          <w:sz w:val="24"/>
          <w:szCs w:val="24"/>
        </w:rPr>
        <w:t xml:space="preserve">МБОУ СОШ д. </w:t>
      </w:r>
      <w:proofErr w:type="spellStart"/>
      <w:r w:rsidRPr="00DC6A40">
        <w:rPr>
          <w:rFonts w:ascii="Times New Roman" w:hAnsi="Times New Roman" w:cs="Times New Roman"/>
          <w:b/>
          <w:sz w:val="24"/>
          <w:szCs w:val="24"/>
        </w:rPr>
        <w:t>Болотня</w:t>
      </w:r>
      <w:proofErr w:type="spellEnd"/>
      <w:r w:rsidRPr="00DC6A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6A40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DC6A4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1E23">
        <w:rPr>
          <w:rFonts w:ascii="Times New Roman" w:hAnsi="Times New Roman" w:cs="Times New Roman"/>
          <w:sz w:val="24"/>
          <w:szCs w:val="24"/>
        </w:rPr>
        <w:t>_________</w:t>
      </w:r>
    </w:p>
    <w:p w:rsidR="00F377CB" w:rsidRPr="00CA1E23" w:rsidRDefault="00F377CB" w:rsidP="00F37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377CB" w:rsidRPr="00CA1E23" w:rsidRDefault="00F377CB" w:rsidP="00F37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7CB" w:rsidRPr="00CA1E23" w:rsidRDefault="00F377CB" w:rsidP="00F37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A1E2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7766" w:rsidRDefault="006B7766" w:rsidP="006B77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9"/>
        <w:gridCol w:w="2780"/>
        <w:gridCol w:w="850"/>
        <w:gridCol w:w="1362"/>
        <w:gridCol w:w="114"/>
        <w:gridCol w:w="1567"/>
        <w:gridCol w:w="1418"/>
      </w:tblGrid>
      <w:tr w:rsidR="006B7766" w:rsidTr="00F377CB">
        <w:tc>
          <w:tcPr>
            <w:tcW w:w="2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B7766" w:rsidTr="00F377CB">
        <w:tc>
          <w:tcPr>
            <w:tcW w:w="2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66" w:rsidRDefault="006B7766"/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66" w:rsidRDefault="006B776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66" w:rsidRDefault="006B7766"/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66" w:rsidRDefault="006B7766"/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B7766" w:rsidTr="00F377CB"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766" w:rsidRDefault="006B7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6B7766" w:rsidTr="00F377CB"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66" w:rsidRDefault="006B7766">
            <w: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актами.</w:t>
            </w:r>
          </w:p>
          <w:p w:rsidR="006B7766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материалов, размещенных на сайте школы привести в соответствие с требованиями к функционированию сайтов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362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Казначеева З.А., замдиректора по УВР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материалов размещенных на сайте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Default="00362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 2020 </w:t>
            </w:r>
            <w:r w:rsidR="006B77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7766" w:rsidTr="00F377CB"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766" w:rsidRDefault="006B7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6B7766" w:rsidRPr="00070C91" w:rsidTr="00F377CB"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t>Дооснастить помещения комфортными местами для ожидания в коридоре, обеспечить доступность питьевой воды для посетителей.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t>Создать более комфортные условия в фойе школы. Обеспечить доступность питьевой воды для посетителей.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99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070C91" w:rsidP="00070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6B7766"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 для посетителей.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Pr="00070C91" w:rsidRDefault="0099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 2020 г.</w:t>
            </w:r>
          </w:p>
        </w:tc>
      </w:tr>
      <w:tr w:rsidR="006B7766" w:rsidTr="00F377CB"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766" w:rsidRDefault="006B7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6B7766" w:rsidRPr="00070C91" w:rsidTr="00F377CB"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t>Дооборудовать помещения организации  и прилегающей к ней территории с учетом доступности для инвалидов.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t>1.Оборудовать помещения школы и прилегающей к ней территории  с учетом доступности для инвалидов.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99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И.В.директор школы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Согласно Паспорта</w:t>
            </w:r>
            <w:proofErr w:type="gramEnd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объекта и предоставляемых услуг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Согласно Паспорта</w:t>
            </w:r>
            <w:proofErr w:type="gramEnd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объекта и предоставляемых услуг школы.</w:t>
            </w:r>
          </w:p>
        </w:tc>
      </w:tr>
      <w:tr w:rsidR="006B7766" w:rsidRPr="00070C91" w:rsidTr="00F377CB"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t xml:space="preserve">Расширить перечень условий доступности, </w:t>
            </w:r>
            <w:r w:rsidRPr="00070C91">
              <w:lastRenderedPageBreak/>
              <w:t>позволяющих инвалидам получать услуги наравне с другими.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lastRenderedPageBreak/>
              <w:t xml:space="preserve">Обеспечить в образовательной </w:t>
            </w:r>
            <w:r w:rsidRPr="00070C91">
              <w:lastRenderedPageBreak/>
              <w:t>организации условий доступности, позволяющих инвалидам получать образовательные услуги наравне с другими</w:t>
            </w:r>
          </w:p>
          <w:p w:rsidR="006B7766" w:rsidRPr="00070C91" w:rsidRDefault="006B77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Будникова</w:t>
            </w:r>
            <w:proofErr w:type="spellEnd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И.В.директ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 школы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курсов 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для работы с детьми инвалидами и детьми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B7766" w:rsidRPr="00070C91" w:rsidTr="00F377CB"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766" w:rsidRPr="00070C91" w:rsidRDefault="006B7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6B7766" w:rsidRPr="00070C91" w:rsidTr="00F377CB"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образования».</w:t>
            </w:r>
          </w:p>
          <w:p w:rsidR="006B7766" w:rsidRPr="00070C91" w:rsidRDefault="006B7766">
            <w:r w:rsidRPr="00070C91"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6" w:rsidRPr="00070C91" w:rsidRDefault="006B7766">
            <w:r w:rsidRPr="00070C91">
              <w:t>Проведение лекций для работников школы направленных на удовлетворённость доброжелательность, вежливость работников школы,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  <w:p w:rsidR="006B7766" w:rsidRPr="00070C91" w:rsidRDefault="006B7766"/>
          <w:p w:rsidR="006B7766" w:rsidRPr="00070C91" w:rsidRDefault="006B7766"/>
          <w:p w:rsidR="006B7766" w:rsidRPr="00070C91" w:rsidRDefault="006B77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 w:rsidP="0099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Сентябрь-декабрь 20</w:t>
            </w:r>
            <w:r w:rsidR="00991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Казначеева З.А.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Проведение лекций</w:t>
            </w:r>
            <w:r w:rsidR="0099135D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работников, осуществляющих обучение на тему «Этика в деятельности работника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Pr="00070C91" w:rsidRDefault="0099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2020 г.</w:t>
            </w:r>
          </w:p>
        </w:tc>
      </w:tr>
      <w:tr w:rsidR="006B7766" w:rsidTr="00F377CB"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766" w:rsidRDefault="006B7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B7766" w:rsidRPr="00070C91" w:rsidTr="00F377CB"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на тему «Удовлетворенность условиями оказания услуг»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Создание удобного графика работы образовательной организации.</w:t>
            </w:r>
          </w:p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99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2020 г.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Казначеева З.А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Создание графика работы и анкет для родителей 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66" w:rsidRPr="00070C91" w:rsidRDefault="006B7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</w:tr>
    </w:tbl>
    <w:p w:rsidR="00070C91" w:rsidRDefault="00070C91" w:rsidP="006B7766"/>
    <w:p w:rsidR="00F377CB" w:rsidRDefault="00F377CB" w:rsidP="006B7766"/>
    <w:p w:rsidR="00F377CB" w:rsidRDefault="00F377CB" w:rsidP="006B7766"/>
    <w:p w:rsidR="00F377CB" w:rsidRDefault="00F377CB" w:rsidP="006B77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138430</wp:posOffset>
            </wp:positionV>
            <wp:extent cx="3126105" cy="1504950"/>
            <wp:effectExtent l="19050" t="0" r="0" b="0"/>
            <wp:wrapTight wrapText="bothSides">
              <wp:wrapPolygon edited="0">
                <wp:start x="-132" y="0"/>
                <wp:lineTo x="-132" y="21327"/>
                <wp:lineTo x="21587" y="21327"/>
                <wp:lineTo x="21587" y="0"/>
                <wp:lineTo x="-132" y="0"/>
              </wp:wrapPolygon>
            </wp:wrapTight>
            <wp:docPr id="2" name="Рисунок 1" descr="C:\Users\Будникова\Downloads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дникова\Downloads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24" t="43240" r="36986" b="3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7CB" w:rsidRDefault="00F377CB" w:rsidP="006B7766"/>
    <w:p w:rsidR="00F377CB" w:rsidRDefault="00F377CB" w:rsidP="006B7766"/>
    <w:p w:rsidR="00F377CB" w:rsidRDefault="00F377CB" w:rsidP="006B7766"/>
    <w:p w:rsidR="00F377CB" w:rsidRDefault="00F377CB" w:rsidP="006B7766"/>
    <w:p w:rsidR="00070C91" w:rsidRDefault="00070C91" w:rsidP="006B7766"/>
    <w:sectPr w:rsidR="00070C91" w:rsidSect="00070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66"/>
    <w:rsid w:val="00070C91"/>
    <w:rsid w:val="00193722"/>
    <w:rsid w:val="002B3E7B"/>
    <w:rsid w:val="003625FC"/>
    <w:rsid w:val="006B7766"/>
    <w:rsid w:val="008254FC"/>
    <w:rsid w:val="00861E93"/>
    <w:rsid w:val="0099135D"/>
    <w:rsid w:val="00BB24E8"/>
    <w:rsid w:val="00D46684"/>
    <w:rsid w:val="00DA69F7"/>
    <w:rsid w:val="00DF1083"/>
    <w:rsid w:val="00E20CE9"/>
    <w:rsid w:val="00F3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7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2020-02-03T17:50:00Z</dcterms:created>
  <dcterms:modified xsi:type="dcterms:W3CDTF">2020-02-03T17:50:00Z</dcterms:modified>
</cp:coreProperties>
</file>