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C" w:rsidRPr="0083047C" w:rsidRDefault="000741AE" w:rsidP="008304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47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3047C" w:rsidRPr="0083047C" w:rsidRDefault="000741AE" w:rsidP="008304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47C">
        <w:rPr>
          <w:rFonts w:ascii="Times New Roman" w:hAnsi="Times New Roman" w:cs="Times New Roman"/>
          <w:sz w:val="20"/>
          <w:szCs w:val="20"/>
        </w:rPr>
        <w:t xml:space="preserve"> к регламенту доступа </w:t>
      </w:r>
    </w:p>
    <w:p w:rsidR="00D562F6" w:rsidRDefault="00D562F6" w:rsidP="008304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СОШ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Болотня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2F6" w:rsidRDefault="00D562F6" w:rsidP="008304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Брянской области</w:t>
      </w:r>
    </w:p>
    <w:p w:rsidR="000741AE" w:rsidRPr="0083047C" w:rsidRDefault="000741AE" w:rsidP="008304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47C">
        <w:rPr>
          <w:rFonts w:ascii="Times New Roman" w:hAnsi="Times New Roman" w:cs="Times New Roman"/>
          <w:sz w:val="20"/>
          <w:szCs w:val="20"/>
        </w:rPr>
        <w:t xml:space="preserve"> в сеть Интернет </w:t>
      </w:r>
    </w:p>
    <w:p w:rsidR="0083047C" w:rsidRPr="0083047C" w:rsidRDefault="0083047C" w:rsidP="008304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1AE" w:rsidRPr="0083047C" w:rsidRDefault="000741AE" w:rsidP="00830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7C">
        <w:rPr>
          <w:rFonts w:ascii="Times New Roman" w:hAnsi="Times New Roman" w:cs="Times New Roman"/>
          <w:b/>
          <w:sz w:val="24"/>
          <w:szCs w:val="24"/>
        </w:rPr>
        <w:t xml:space="preserve">СИСТЕМА КЛАССИФИКАЦИИ ИНФОРМАЦИИ ЗАПРЕЩЕННОГО ДОСТУПА </w:t>
      </w:r>
    </w:p>
    <w:p w:rsidR="000741AE" w:rsidRPr="0083047C" w:rsidRDefault="000741AE" w:rsidP="008304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7C">
        <w:rPr>
          <w:rFonts w:ascii="Times New Roman" w:hAnsi="Times New Roman" w:cs="Times New Roman"/>
          <w:b/>
          <w:sz w:val="24"/>
          <w:szCs w:val="24"/>
        </w:rPr>
        <w:t xml:space="preserve">Классификатор информации, запрещенный законодательством Российской Федерации. </w:t>
      </w:r>
    </w:p>
    <w:p w:rsidR="000410FA" w:rsidRPr="0083047C" w:rsidRDefault="000741AE" w:rsidP="008304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3047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образовательное свободно в выборе классификаторов информации, несовместимой с задачами образования и воспитания учащихся, а также несет ответственность за невыполнение функций, отнесенных к его компетенции</w:t>
      </w:r>
      <w:proofErr w:type="gramEnd"/>
    </w:p>
    <w:tbl>
      <w:tblPr>
        <w:tblStyle w:val="a4"/>
        <w:tblW w:w="10490" w:type="dxa"/>
        <w:tblInd w:w="-601" w:type="dxa"/>
        <w:tblLook w:val="04A0"/>
      </w:tblPr>
      <w:tblGrid>
        <w:gridCol w:w="540"/>
        <w:gridCol w:w="4338"/>
        <w:gridCol w:w="5612"/>
      </w:tblGrid>
      <w:tr w:rsidR="000741AE" w:rsidRPr="0083047C" w:rsidTr="0083047C">
        <w:tc>
          <w:tcPr>
            <w:tcW w:w="456" w:type="dxa"/>
          </w:tcPr>
          <w:p w:rsidR="000741AE" w:rsidRPr="0083047C" w:rsidRDefault="0083047C" w:rsidP="0083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3" w:type="dxa"/>
          </w:tcPr>
          <w:p w:rsidR="000741AE" w:rsidRPr="0083047C" w:rsidRDefault="000741AE" w:rsidP="0083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Тематическая категория</w:t>
            </w:r>
          </w:p>
        </w:tc>
        <w:tc>
          <w:tcPr>
            <w:tcW w:w="5661" w:type="dxa"/>
          </w:tcPr>
          <w:p w:rsidR="000741AE" w:rsidRPr="0083047C" w:rsidRDefault="000741AE" w:rsidP="0083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 -</w:t>
            </w: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информация, направленная на пропаганду, разжигание национальной, расовой или </w:t>
            </w:r>
            <w:proofErr w:type="gram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религиозный</w:t>
            </w:r>
            <w:proofErr w:type="gram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ненависти и вражды;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– экстремизм 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– наркотические средства 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использования, местах приобретения наркотических средств, психотропных веществ и их </w:t>
            </w:r>
            <w:proofErr w:type="spell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– информация с ограниченным доступом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– скрытое воздействие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 или экстремистская деятельность (экстремизм</w:t>
            </w:r>
            <w:proofErr w:type="gramEnd"/>
          </w:p>
        </w:tc>
        <w:tc>
          <w:tcPr>
            <w:tcW w:w="5661" w:type="dxa"/>
          </w:tcPr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</w:t>
            </w:r>
            <w:r w:rsidRPr="0083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социалистической рабочей партии Германии, фашистской партии Италии;</w:t>
            </w:r>
            <w:proofErr w:type="gram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) экстремистская деятельность (экстремизм) включает деятельность по распространению материалов (произведений), содержащихся хотя бы один из следующих признаков: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насильственное изменение основ конституционного строя и нарушения целостности Российской Федерации; 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террористической деятельности либо публичное оправдание терроризма;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возбуждение расовой, национальной или религиозной розни, а также социальной розни, связанной с насилием или призывом к насилию; 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</w:t>
            </w:r>
            <w:r w:rsidR="0083047C"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равно по мотивам ненависти либо вражды в отношении какой-либо социальной группы;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сопровождаемые насилием или угрозой его применения;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публичная клевета в отношении лица, замещающего государственную должность субъекта Российской Федерации, при исполнении им своих должностных обязанностей или в связи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насилия в отношении представителя </w:t>
            </w:r>
            <w:r w:rsidRPr="0083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83047C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- нарушение прав и свобод человека и гражданина, причинение вреда здоровью и имуществу граждан в связи с их убеждениями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Вредоносные программы </w:t>
            </w: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 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- оскорбление (унижение чести и достоинства другого лица, выраженное в неприличной форме); - публичные призывы к осуществлению террористической деятельности или публичное оправдание терроризма; - склонение к потреблению наркотических средств и психотропных веществ; - незаконное распространение или рекламирование порнографических материалов; - публичные призывы к осуществлению экстремистской деятельности; - информация, направленная на пропаганду национальной, классовой, социальной нетерпимости, а также социального, расового национального и религиозного неравенства; - публичные призывы к развязыванию агрессивной войны  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0741AE" w:rsidRPr="0083047C" w:rsidTr="0083047C">
        <w:tc>
          <w:tcPr>
            <w:tcW w:w="456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3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5661" w:type="dxa"/>
          </w:tcPr>
          <w:p w:rsidR="000741AE" w:rsidRPr="0083047C" w:rsidRDefault="000741AE" w:rsidP="000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7C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0741AE" w:rsidRPr="0083047C" w:rsidRDefault="000741AE" w:rsidP="000741AE">
      <w:pPr>
        <w:rPr>
          <w:rFonts w:ascii="Times New Roman" w:hAnsi="Times New Roman" w:cs="Times New Roman"/>
          <w:sz w:val="24"/>
          <w:szCs w:val="24"/>
        </w:rPr>
      </w:pPr>
    </w:p>
    <w:p w:rsidR="0083047C" w:rsidRPr="0021079D" w:rsidRDefault="000741AE" w:rsidP="008304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79D">
        <w:rPr>
          <w:rFonts w:ascii="Times New Roman" w:hAnsi="Times New Roman" w:cs="Times New Roman"/>
          <w:b/>
          <w:sz w:val="24"/>
          <w:szCs w:val="24"/>
        </w:rPr>
        <w:t>Классификатор информации, несовместимой с задачами образования и воспитания</w:t>
      </w:r>
    </w:p>
    <w:tbl>
      <w:tblPr>
        <w:tblStyle w:val="a4"/>
        <w:tblW w:w="10490" w:type="dxa"/>
        <w:tblInd w:w="-601" w:type="dxa"/>
        <w:tblLook w:val="04A0"/>
      </w:tblPr>
      <w:tblGrid>
        <w:gridCol w:w="540"/>
        <w:gridCol w:w="27"/>
        <w:gridCol w:w="4253"/>
        <w:gridCol w:w="5670"/>
      </w:tblGrid>
      <w:tr w:rsidR="0021079D" w:rsidRPr="0021079D" w:rsidTr="0021079D">
        <w:tc>
          <w:tcPr>
            <w:tcW w:w="540" w:type="dxa"/>
          </w:tcPr>
          <w:p w:rsidR="0083047C" w:rsidRPr="0021079D" w:rsidRDefault="0083047C" w:rsidP="0016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gridSpan w:val="2"/>
          </w:tcPr>
          <w:p w:rsidR="0083047C" w:rsidRPr="0021079D" w:rsidRDefault="0083047C" w:rsidP="0016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Тематическая категория</w:t>
            </w:r>
          </w:p>
        </w:tc>
        <w:tc>
          <w:tcPr>
            <w:tcW w:w="5670" w:type="dxa"/>
          </w:tcPr>
          <w:p w:rsidR="0083047C" w:rsidRPr="0021079D" w:rsidRDefault="0083047C" w:rsidP="0016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Реклама алкоголя, пропаганда потребления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алкоголя. Сайты компаний, производящих алкогольную продукцию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и автомобили (ресурсы данной категории, не имеющие отношения к образовательному процессу) </w:t>
            </w: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имеющая отношения к образовательному процессу информация: 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и фотоконкурсы; 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ТВ-программы;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прогнозы погоды; тесты, конкурсы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туризм, путешествия; тосты, поздравления;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кулинария, рецепты, диеты; мода, одежда, обувь, модные аксессуары, показы мод;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о дачах, участках, огородах, садах, цветоводстве, животных, питомцах, уходе за ними; </w:t>
            </w:r>
            <w:proofErr w:type="gramEnd"/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о службах знакомств, размещении объявлений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анекдоты, «приколы», слухи; </w:t>
            </w:r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желтая пресса,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79D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о знаменитостях;</w:t>
            </w:r>
          </w:p>
          <w:p w:rsidR="0083047C" w:rsidRPr="0021079D" w:rsidRDefault="0083047C" w:rsidP="0083047C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о косметике, парфюмерии, прическах, ювелирных украшениях.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медицина (ресурсы данной категории, не имеющие отношения к образовательному процессу) </w:t>
            </w:r>
          </w:p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Корпоративные сайты, интерне</w:t>
            </w: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представительства негосударственных учреждений (ресурсы данной категории, </w:t>
            </w:r>
          </w:p>
        </w:tc>
        <w:tc>
          <w:tcPr>
            <w:tcW w:w="5670" w:type="dxa"/>
          </w:tcPr>
          <w:p w:rsidR="0083047C" w:rsidRPr="0021079D" w:rsidRDefault="0083047C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имеющие отношения к образовательному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процессу) 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83047C" w:rsidRPr="0021079D" w:rsidTr="0021079D">
        <w:tc>
          <w:tcPr>
            <w:tcW w:w="567" w:type="dxa"/>
            <w:gridSpan w:val="2"/>
          </w:tcPr>
          <w:p w:rsidR="0083047C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</w:p>
          <w:p w:rsidR="0083047C" w:rsidRPr="0021079D" w:rsidRDefault="0083047C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47C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интернет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- ресурсов Сайты, предлагающие услуги по отправке SMS-сообщений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 (ресурсы данной категории, не имеющие отношения к образовательному процессу). </w:t>
            </w:r>
          </w:p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чаты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Банки готовых рефератов, эссе, дипломных работ и </w:t>
            </w:r>
            <w:proofErr w:type="spellStart"/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Неприличный и грубый юмор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Неэтичные анекдоты и шутки, в частности обыгрывающие особенности физиологии человека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Нижнее белье, купальники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Peer-to-Peer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и тотализаторы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Платные сайты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Поиск работы, резюме, вакансии (ресурсы данной категории, не имеющие отношения к образовательному процессу)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 (ресурсы данной категории, не имеющие отношения к образовательному процессу)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Религии и атеизм (ресурсы данной категории, не имеющие отношения к образовательному процессу)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поиска изображений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</w:t>
            </w:r>
            <w:proofErr w:type="gramEnd"/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, каталоги товаров и цен, электронная коммерция, модели мобильных телефонов, </w:t>
            </w: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Сайты, содержащие описание или изображение убийств, мертвых тел, насилия и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21079D" w:rsidRPr="0021079D" w:rsidTr="0021079D">
        <w:tc>
          <w:tcPr>
            <w:tcW w:w="567" w:type="dxa"/>
            <w:gridSpan w:val="2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21079D" w:rsidRPr="0021079D" w:rsidRDefault="0021079D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</w:t>
            </w:r>
            <w:proofErr w:type="gramEnd"/>
          </w:p>
        </w:tc>
        <w:tc>
          <w:tcPr>
            <w:tcW w:w="5670" w:type="dxa"/>
          </w:tcPr>
          <w:p w:rsidR="0021079D" w:rsidRPr="0021079D" w:rsidRDefault="0021079D" w:rsidP="0083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 xml:space="preserve">) Не имеющие отношения к образовательному процессу сайты для анонимного общения в режиме </w:t>
            </w:r>
            <w:proofErr w:type="spellStart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3047C" w:rsidRDefault="0083047C" w:rsidP="0083047C">
      <w:pPr>
        <w:rPr>
          <w:rFonts w:ascii="Times New Roman" w:hAnsi="Times New Roman" w:cs="Times New Roman"/>
          <w:sz w:val="24"/>
          <w:szCs w:val="24"/>
        </w:rPr>
      </w:pPr>
    </w:p>
    <w:p w:rsidR="0021079D" w:rsidRPr="0021079D" w:rsidRDefault="0021079D" w:rsidP="0083047C">
      <w:pPr>
        <w:rPr>
          <w:rFonts w:ascii="Times New Roman" w:hAnsi="Times New Roman" w:cs="Times New Roman"/>
          <w:sz w:val="24"/>
          <w:szCs w:val="24"/>
        </w:rPr>
      </w:pPr>
      <w:r w:rsidRPr="0021079D">
        <w:rPr>
          <w:rFonts w:ascii="Times New Roman" w:hAnsi="Times New Roman" w:cs="Times New Roman"/>
          <w:sz w:val="24"/>
          <w:szCs w:val="24"/>
        </w:rPr>
        <w:t>Данная система классификации разработана для ограничения доступа учащихся ОУ к ресурсам сети Интернет, несовместимым с воспитательно-образовательными целями и запрещенными законодательство Российской Федерации</w:t>
      </w:r>
    </w:p>
    <w:sectPr w:rsidR="0021079D" w:rsidRPr="0021079D" w:rsidSect="0004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C61"/>
    <w:multiLevelType w:val="hybridMultilevel"/>
    <w:tmpl w:val="4F3E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5253"/>
    <w:multiLevelType w:val="hybridMultilevel"/>
    <w:tmpl w:val="E938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AE"/>
    <w:rsid w:val="0003791D"/>
    <w:rsid w:val="000410FA"/>
    <w:rsid w:val="000741AE"/>
    <w:rsid w:val="0021079D"/>
    <w:rsid w:val="0083047C"/>
    <w:rsid w:val="00D5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AE"/>
    <w:pPr>
      <w:ind w:left="720"/>
      <w:contextualSpacing/>
    </w:pPr>
  </w:style>
  <w:style w:type="table" w:styleId="a4">
    <w:name w:val="Table Grid"/>
    <w:basedOn w:val="a1"/>
    <w:uiPriority w:val="59"/>
    <w:rsid w:val="0007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Филимоненкова</dc:creator>
  <cp:lastModifiedBy>Филимоненкова</cp:lastModifiedBy>
  <cp:revision>2</cp:revision>
  <dcterms:created xsi:type="dcterms:W3CDTF">2016-04-12T09:43:00Z</dcterms:created>
  <dcterms:modified xsi:type="dcterms:W3CDTF">2016-04-13T09:25:00Z</dcterms:modified>
</cp:coreProperties>
</file>